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A7" w:rsidRPr="00201E05" w:rsidRDefault="004D62F2">
      <w:pPr>
        <w:pStyle w:val="Normale1"/>
        <w:tabs>
          <w:tab w:val="left" w:pos="1260"/>
        </w:tabs>
        <w:jc w:val="both"/>
        <w:rPr>
          <w:sz w:val="22"/>
          <w:szCs w:val="22"/>
        </w:rPr>
      </w:pPr>
      <w:r w:rsidRPr="00201E05">
        <w:rPr>
          <w:sz w:val="22"/>
          <w:szCs w:val="22"/>
        </w:rPr>
        <w:t>Prot. n. 2519</w:t>
      </w:r>
      <w:r w:rsidR="00250C34" w:rsidRPr="00201E05">
        <w:rPr>
          <w:sz w:val="22"/>
          <w:szCs w:val="22"/>
        </w:rPr>
        <w:tab/>
      </w:r>
      <w:r w:rsidR="00250C34" w:rsidRPr="00201E05">
        <w:rPr>
          <w:sz w:val="22"/>
          <w:szCs w:val="22"/>
        </w:rPr>
        <w:tab/>
      </w:r>
      <w:r w:rsidRPr="00201E05">
        <w:rPr>
          <w:sz w:val="22"/>
          <w:szCs w:val="22"/>
        </w:rPr>
        <w:tab/>
      </w:r>
      <w:r w:rsidRPr="00201E05">
        <w:rPr>
          <w:sz w:val="22"/>
          <w:szCs w:val="22"/>
        </w:rPr>
        <w:tab/>
      </w:r>
      <w:r w:rsidR="00250C34" w:rsidRPr="00201E05">
        <w:rPr>
          <w:sz w:val="22"/>
          <w:szCs w:val="22"/>
        </w:rPr>
        <w:tab/>
      </w:r>
      <w:r w:rsidR="00250C34" w:rsidRPr="00201E05">
        <w:rPr>
          <w:sz w:val="22"/>
          <w:szCs w:val="22"/>
        </w:rPr>
        <w:tab/>
      </w:r>
      <w:r w:rsidR="00250C34" w:rsidRPr="00201E05">
        <w:rPr>
          <w:sz w:val="22"/>
          <w:szCs w:val="22"/>
        </w:rPr>
        <w:tab/>
      </w:r>
      <w:r w:rsidR="00250C34" w:rsidRPr="00201E05">
        <w:rPr>
          <w:sz w:val="22"/>
          <w:szCs w:val="22"/>
        </w:rPr>
        <w:tab/>
      </w:r>
      <w:r w:rsidR="00250C34" w:rsidRPr="00201E05">
        <w:rPr>
          <w:sz w:val="22"/>
          <w:szCs w:val="22"/>
        </w:rPr>
        <w:tab/>
        <w:t xml:space="preserve">            San Teodoro, </w:t>
      </w:r>
      <w:r w:rsidR="0049279C" w:rsidRPr="00201E05">
        <w:rPr>
          <w:sz w:val="22"/>
          <w:szCs w:val="22"/>
        </w:rPr>
        <w:t>10/09/2018</w:t>
      </w:r>
    </w:p>
    <w:p w:rsidR="00FC1AA7" w:rsidRDefault="00FC1AA7">
      <w:pPr>
        <w:pStyle w:val="Normale1"/>
        <w:jc w:val="right"/>
        <w:rPr>
          <w:sz w:val="22"/>
          <w:szCs w:val="22"/>
        </w:rPr>
      </w:pPr>
    </w:p>
    <w:p w:rsidR="00FC1AA7" w:rsidRPr="00024391" w:rsidRDefault="00250C34">
      <w:pPr>
        <w:pStyle w:val="Normale1"/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Ai Docenti della Scuola </w:t>
      </w:r>
      <w:r w:rsidR="00024391">
        <w:rPr>
          <w:sz w:val="22"/>
          <w:szCs w:val="22"/>
        </w:rPr>
        <w:t>dell’Infanzia</w:t>
      </w:r>
    </w:p>
    <w:p w:rsidR="00FC1AA7" w:rsidRDefault="00250C34">
      <w:pPr>
        <w:pStyle w:val="Normale1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Al DSGA </w:t>
      </w:r>
    </w:p>
    <w:p w:rsidR="00FC1AA7" w:rsidRDefault="00250C34">
      <w:pPr>
        <w:pStyle w:val="Normale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 RSU </w:t>
      </w:r>
    </w:p>
    <w:p w:rsidR="00FC1AA7" w:rsidRDefault="00250C34">
      <w:pPr>
        <w:pStyle w:val="Normale1"/>
        <w:jc w:val="right"/>
        <w:rPr>
          <w:sz w:val="22"/>
          <w:szCs w:val="22"/>
        </w:rPr>
      </w:pPr>
      <w:r>
        <w:rPr>
          <w:sz w:val="22"/>
          <w:szCs w:val="22"/>
        </w:rPr>
        <w:t>Agli Atti</w:t>
      </w:r>
    </w:p>
    <w:p w:rsidR="00FC1AA7" w:rsidRDefault="00FC1AA7">
      <w:pPr>
        <w:pStyle w:val="Normale1"/>
        <w:rPr>
          <w:sz w:val="22"/>
          <w:szCs w:val="22"/>
        </w:rPr>
      </w:pPr>
    </w:p>
    <w:p w:rsidR="00FC1AA7" w:rsidRDefault="00250C3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="0049279C">
        <w:rPr>
          <w:sz w:val="22"/>
          <w:szCs w:val="22"/>
        </w:rPr>
        <w:t>a</w:t>
      </w:r>
      <w:r>
        <w:rPr>
          <w:sz w:val="22"/>
          <w:szCs w:val="22"/>
        </w:rPr>
        <w:t xml:space="preserve">ssegnazione dei docenti alle </w:t>
      </w:r>
      <w:r w:rsidR="00024391">
        <w:rPr>
          <w:sz w:val="22"/>
          <w:szCs w:val="22"/>
        </w:rPr>
        <w:t>sezioni della scuola dell’Infanzia</w:t>
      </w:r>
      <w:r>
        <w:rPr>
          <w:sz w:val="22"/>
          <w:szCs w:val="22"/>
        </w:rPr>
        <w:t xml:space="preserve">, per l’anno scolastico 2018/19. </w:t>
      </w:r>
    </w:p>
    <w:p w:rsidR="00024391" w:rsidRDefault="00024391">
      <w:pPr>
        <w:pStyle w:val="Normale1"/>
        <w:rPr>
          <w:sz w:val="22"/>
          <w:szCs w:val="22"/>
        </w:rPr>
      </w:pPr>
    </w:p>
    <w:p w:rsidR="00FC1AA7" w:rsidRDefault="00250C34">
      <w:pPr>
        <w:pStyle w:val="Normale1"/>
        <w:jc w:val="center"/>
        <w:rPr>
          <w:sz w:val="22"/>
          <w:szCs w:val="22"/>
        </w:rPr>
      </w:pPr>
      <w:r>
        <w:rPr>
          <w:b/>
          <w:sz w:val="22"/>
          <w:szCs w:val="22"/>
        </w:rPr>
        <w:t>IL DIRIGENTE SCOLASTICO</w:t>
      </w:r>
    </w:p>
    <w:p w:rsidR="00FC1AA7" w:rsidRDefault="00FC1AA7">
      <w:pPr>
        <w:pStyle w:val="Normale1"/>
        <w:rPr>
          <w:sz w:val="22"/>
          <w:szCs w:val="22"/>
        </w:rPr>
      </w:pPr>
    </w:p>
    <w:p w:rsidR="00FC1AA7" w:rsidRDefault="00250C3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VISTO il DLgs 297/94</w:t>
      </w:r>
    </w:p>
    <w:p w:rsidR="00FC1AA7" w:rsidRDefault="00250C3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VISTO il D.P.R. 275 del 3 marzo 1999</w:t>
      </w:r>
    </w:p>
    <w:p w:rsidR="00FC1AA7" w:rsidRDefault="00250C3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VISTO il DLgs 165/01</w:t>
      </w:r>
    </w:p>
    <w:p w:rsidR="00FC1AA7" w:rsidRDefault="00250C3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VISTO il DLgs 150/09</w:t>
      </w:r>
    </w:p>
    <w:p w:rsidR="00201E05" w:rsidRDefault="00201E05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VISTA la Legge 107/15</w:t>
      </w:r>
    </w:p>
    <w:p w:rsidR="00FC1AA7" w:rsidRDefault="00250C3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VISTO il CCNL vigente</w:t>
      </w:r>
    </w:p>
    <w:p w:rsidR="00C9164A" w:rsidRDefault="00C9164A">
      <w:pPr>
        <w:pStyle w:val="Normale1"/>
        <w:rPr>
          <w:sz w:val="22"/>
          <w:szCs w:val="22"/>
        </w:rPr>
      </w:pPr>
      <w:r>
        <w:rPr>
          <w:sz w:val="22"/>
          <w:szCs w:val="22"/>
        </w:rPr>
        <w:t>SENTITE le docenti</w:t>
      </w:r>
    </w:p>
    <w:p w:rsidR="00FC1AA7" w:rsidRDefault="00250C34">
      <w:pPr>
        <w:pStyle w:val="Normale1"/>
        <w:jc w:val="center"/>
        <w:rPr>
          <w:sz w:val="22"/>
          <w:szCs w:val="22"/>
        </w:rPr>
      </w:pPr>
      <w:r>
        <w:rPr>
          <w:b/>
          <w:sz w:val="22"/>
          <w:szCs w:val="22"/>
        </w:rPr>
        <w:t>ASSEGNA</w:t>
      </w:r>
    </w:p>
    <w:p w:rsidR="00FC1AA7" w:rsidRDefault="00250C34">
      <w:pPr>
        <w:pStyle w:val="Normale1"/>
        <w:rPr>
          <w:sz w:val="22"/>
          <w:szCs w:val="22"/>
        </w:rPr>
      </w:pPr>
      <w:r>
        <w:rPr>
          <w:sz w:val="22"/>
          <w:szCs w:val="22"/>
        </w:rPr>
        <w:t xml:space="preserve">i docenti alle </w:t>
      </w:r>
      <w:r w:rsidR="00024391">
        <w:rPr>
          <w:sz w:val="22"/>
          <w:szCs w:val="22"/>
        </w:rPr>
        <w:t>sezioni della scuola dell’Infanzia</w:t>
      </w:r>
      <w:r>
        <w:rPr>
          <w:sz w:val="22"/>
          <w:szCs w:val="22"/>
        </w:rPr>
        <w:t xml:space="preserve">  perl’a.s. 2018-2019 secondo il seguente prospetto:</w:t>
      </w:r>
    </w:p>
    <w:tbl>
      <w:tblPr>
        <w:tblStyle w:val="a"/>
        <w:tblW w:w="9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8"/>
        <w:gridCol w:w="8078"/>
      </w:tblGrid>
      <w:tr w:rsidR="00024391" w:rsidTr="00F31418">
        <w:trPr>
          <w:trHeight w:val="240"/>
        </w:trPr>
        <w:tc>
          <w:tcPr>
            <w:tcW w:w="1488" w:type="dxa"/>
          </w:tcPr>
          <w:p w:rsidR="00024391" w:rsidRDefault="00024391">
            <w:pPr>
              <w:pStyle w:val="Normale1"/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SEZIONI</w:t>
            </w:r>
          </w:p>
          <w:p w:rsidR="00024391" w:rsidRDefault="00024391">
            <w:pPr>
              <w:pStyle w:val="Normale1"/>
              <w:jc w:val="center"/>
              <w:rPr>
                <w:sz w:val="16"/>
                <w:szCs w:val="16"/>
              </w:rPr>
            </w:pPr>
          </w:p>
        </w:tc>
        <w:tc>
          <w:tcPr>
            <w:tcW w:w="8078" w:type="dxa"/>
          </w:tcPr>
          <w:p w:rsidR="00024391" w:rsidRDefault="00024391">
            <w:pPr>
              <w:pStyle w:val="Normale1"/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INSEGNANTI </w:t>
            </w:r>
          </w:p>
          <w:p w:rsidR="00024391" w:rsidRDefault="00024391" w:rsidP="00024391">
            <w:pPr>
              <w:pStyle w:val="Normale1"/>
              <w:keepNext/>
              <w:rPr>
                <w:sz w:val="16"/>
                <w:szCs w:val="16"/>
              </w:rPr>
            </w:pPr>
          </w:p>
        </w:tc>
      </w:tr>
      <w:tr w:rsidR="00024391" w:rsidTr="00024391">
        <w:trPr>
          <w:trHeight w:val="1016"/>
        </w:trPr>
        <w:tc>
          <w:tcPr>
            <w:tcW w:w="1488" w:type="dxa"/>
          </w:tcPr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</w:p>
        </w:tc>
        <w:tc>
          <w:tcPr>
            <w:tcW w:w="8078" w:type="dxa"/>
          </w:tcPr>
          <w:p w:rsidR="00024391" w:rsidRDefault="00024391">
            <w:pPr>
              <w:pStyle w:val="Normale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Paola Baldino</w:t>
            </w:r>
          </w:p>
          <w:p w:rsidR="00024391" w:rsidRDefault="00024391">
            <w:pPr>
              <w:pStyle w:val="Normale1"/>
              <w:jc w:val="both"/>
              <w:rPr>
                <w:sz w:val="22"/>
                <w:szCs w:val="22"/>
              </w:rPr>
            </w:pPr>
          </w:p>
          <w:p w:rsidR="00024391" w:rsidRPr="00AC7D7F" w:rsidRDefault="00024391">
            <w:pPr>
              <w:pStyle w:val="Normale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 Pilloni</w:t>
            </w:r>
          </w:p>
        </w:tc>
      </w:tr>
      <w:tr w:rsidR="00024391" w:rsidTr="00024391">
        <w:trPr>
          <w:trHeight w:val="1142"/>
        </w:trPr>
        <w:tc>
          <w:tcPr>
            <w:tcW w:w="1488" w:type="dxa"/>
          </w:tcPr>
          <w:p w:rsidR="00024391" w:rsidRDefault="00024391">
            <w:pPr>
              <w:pStyle w:val="Normale1"/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078" w:type="dxa"/>
          </w:tcPr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Giovanna Monni</w:t>
            </w: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Sofia Piredda</w:t>
            </w:r>
          </w:p>
        </w:tc>
      </w:tr>
      <w:tr w:rsidR="00024391" w:rsidTr="00024391">
        <w:trPr>
          <w:trHeight w:val="1142"/>
        </w:trPr>
        <w:tc>
          <w:tcPr>
            <w:tcW w:w="1488" w:type="dxa"/>
          </w:tcPr>
          <w:p w:rsidR="00024391" w:rsidRDefault="00024391">
            <w:pPr>
              <w:pStyle w:val="Normale1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078" w:type="dxa"/>
          </w:tcPr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Emanuela Pala</w:t>
            </w: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Raffaela Mureddu</w:t>
            </w:r>
          </w:p>
        </w:tc>
      </w:tr>
      <w:tr w:rsidR="00024391" w:rsidTr="00024391">
        <w:trPr>
          <w:trHeight w:val="1142"/>
        </w:trPr>
        <w:tc>
          <w:tcPr>
            <w:tcW w:w="1488" w:type="dxa"/>
          </w:tcPr>
          <w:p w:rsidR="00024391" w:rsidRDefault="00024391">
            <w:pPr>
              <w:pStyle w:val="Normale1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78" w:type="dxa"/>
          </w:tcPr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Carmela Cossu</w:t>
            </w: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Deidda</w:t>
            </w:r>
          </w:p>
        </w:tc>
      </w:tr>
      <w:tr w:rsidR="00024391" w:rsidTr="00024391">
        <w:trPr>
          <w:trHeight w:val="1142"/>
        </w:trPr>
        <w:tc>
          <w:tcPr>
            <w:tcW w:w="1488" w:type="dxa"/>
          </w:tcPr>
          <w:p w:rsidR="00024391" w:rsidRDefault="00024391">
            <w:pPr>
              <w:pStyle w:val="Normale1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078" w:type="dxa"/>
          </w:tcPr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Francesca Piga</w:t>
            </w: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</w:p>
          <w:p w:rsidR="00024391" w:rsidRDefault="00024391">
            <w:pPr>
              <w:pStyle w:val="Norma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Pinella Cosseddu</w:t>
            </w:r>
          </w:p>
        </w:tc>
      </w:tr>
    </w:tbl>
    <w:p w:rsidR="00FC1AA7" w:rsidRDefault="00250C34">
      <w:pPr>
        <w:pStyle w:val="Normale1"/>
        <w:jc w:val="center"/>
      </w:pPr>
      <w:r>
        <w:t>Il Dirigente Scolastico</w:t>
      </w:r>
    </w:p>
    <w:p w:rsidR="00FC1AA7" w:rsidRDefault="00250C34">
      <w:pPr>
        <w:pStyle w:val="Normale1"/>
        <w:jc w:val="center"/>
      </w:pPr>
      <w:r>
        <w:t xml:space="preserve"> Prof. Carlo Orrù</w:t>
      </w:r>
    </w:p>
    <w:p w:rsidR="00FC1AA7" w:rsidRDefault="00250C34">
      <w:pPr>
        <w:pStyle w:val="Normale1"/>
        <w:jc w:val="center"/>
        <w:rPr>
          <w:sz w:val="16"/>
          <w:szCs w:val="16"/>
        </w:rPr>
      </w:pPr>
      <w:r>
        <w:rPr>
          <w:sz w:val="16"/>
          <w:szCs w:val="16"/>
        </w:rPr>
        <w:t>Firma autografa sostituita da indicazione a mezzo</w:t>
      </w:r>
    </w:p>
    <w:p w:rsidR="00FC1AA7" w:rsidRDefault="00250C34">
      <w:pPr>
        <w:pStyle w:val="Normale1"/>
        <w:jc w:val="center"/>
        <w:rPr>
          <w:sz w:val="16"/>
          <w:szCs w:val="16"/>
        </w:rPr>
      </w:pPr>
      <w:r>
        <w:rPr>
          <w:sz w:val="16"/>
          <w:szCs w:val="16"/>
        </w:rPr>
        <w:t>stampa, ai sensi dell’art. 3, comma 2 del D.Lgs del 12/02/1993 n. 39</w:t>
      </w:r>
    </w:p>
    <w:sectPr w:rsidR="00FC1AA7" w:rsidSect="00FC1AA7">
      <w:headerReference w:type="default" r:id="rId6"/>
      <w:pgSz w:w="11906" w:h="16838"/>
      <w:pgMar w:top="71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F8" w:rsidRDefault="00571EF8" w:rsidP="00FC1AA7">
      <w:pPr>
        <w:spacing w:line="240" w:lineRule="auto"/>
        <w:ind w:left="0" w:hanging="2"/>
      </w:pPr>
      <w:r>
        <w:separator/>
      </w:r>
    </w:p>
  </w:endnote>
  <w:endnote w:type="continuationSeparator" w:id="1">
    <w:p w:rsidR="00571EF8" w:rsidRDefault="00571EF8" w:rsidP="00FC1A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F8" w:rsidRDefault="00571EF8" w:rsidP="00FC1AA7">
      <w:pPr>
        <w:spacing w:line="240" w:lineRule="auto"/>
        <w:ind w:left="0" w:hanging="2"/>
      </w:pPr>
      <w:r>
        <w:separator/>
      </w:r>
    </w:p>
  </w:footnote>
  <w:footnote w:type="continuationSeparator" w:id="1">
    <w:p w:rsidR="00571EF8" w:rsidRDefault="00571EF8" w:rsidP="00FC1A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A7" w:rsidRDefault="00FC1AA7">
    <w:pPr>
      <w:pStyle w:val="Normale1"/>
      <w:widowControl w:val="0"/>
      <w:spacing w:line="276" w:lineRule="auto"/>
      <w:rPr>
        <w:sz w:val="16"/>
        <w:szCs w:val="16"/>
      </w:rPr>
    </w:pPr>
  </w:p>
  <w:tbl>
    <w:tblPr>
      <w:tblStyle w:val="a1"/>
      <w:tblW w:w="18150" w:type="dxa"/>
      <w:tblInd w:w="0" w:type="dxa"/>
      <w:tblLayout w:type="fixed"/>
      <w:tblLook w:val="0000"/>
    </w:tblPr>
    <w:tblGrid>
      <w:gridCol w:w="3630"/>
      <w:gridCol w:w="3630"/>
      <w:gridCol w:w="3630"/>
      <w:gridCol w:w="3630"/>
      <w:gridCol w:w="3630"/>
    </w:tblGrid>
    <w:tr w:rsidR="00FC1AA7">
      <w:trPr>
        <w:trHeight w:val="560"/>
      </w:trPr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C1AA7" w:rsidRDefault="00250C34">
          <w:pPr>
            <w:pStyle w:val="Normale1"/>
            <w:keepNext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114300" distR="114300">
                <wp:extent cx="732155" cy="438785"/>
                <wp:effectExtent l="0" t="0" r="0" b="0"/>
                <wp:docPr id="1027" name="image5.png" descr="embl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embl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55" cy="438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C1AA7" w:rsidRDefault="00250C34">
          <w:pPr>
            <w:pStyle w:val="Normale1"/>
            <w:keepNext/>
            <w:tabs>
              <w:tab w:val="left" w:pos="2217"/>
            </w:tabs>
            <w:ind w:left="432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620395</wp:posOffset>
                </wp:positionH>
                <wp:positionV relativeFrom="paragraph">
                  <wp:posOffset>-1269</wp:posOffset>
                </wp:positionV>
                <wp:extent cx="515620" cy="556260"/>
                <wp:effectExtent l="0" t="0" r="0" b="0"/>
                <wp:wrapNone/>
                <wp:docPr id="1030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20" cy="556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C1AA7" w:rsidRDefault="00250C34">
          <w:pPr>
            <w:pStyle w:val="Normale1"/>
            <w:keepNext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614680</wp:posOffset>
                </wp:positionH>
                <wp:positionV relativeFrom="paragraph">
                  <wp:posOffset>-5079</wp:posOffset>
                </wp:positionV>
                <wp:extent cx="611505" cy="549910"/>
                <wp:effectExtent l="0" t="0" r="0" b="0"/>
                <wp:wrapSquare wrapText="bothSides" distT="0" distB="0" distL="114300" distR="114300"/>
                <wp:docPr id="1029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549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1AA7" w:rsidRDefault="00250C34">
          <w:pPr>
            <w:pStyle w:val="Normale1"/>
            <w:keepNext/>
            <w:jc w:val="center"/>
            <w:rPr>
              <w:sz w:val="24"/>
              <w:szCs w:val="24"/>
            </w:rPr>
          </w:pPr>
          <w:r>
            <w:rPr>
              <w:b/>
              <w:i/>
              <w:smallCaps/>
              <w:noProof/>
            </w:rPr>
            <w:drawing>
              <wp:inline distT="0" distB="0" distL="114300" distR="114300">
                <wp:extent cx="461010" cy="496570"/>
                <wp:effectExtent l="0" t="0" r="0" b="0"/>
                <wp:docPr id="1028" name="image6.png" descr="image0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image001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496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1AA7" w:rsidRDefault="00FC1AA7">
          <w:pPr>
            <w:pStyle w:val="Normale1"/>
            <w:keepNext/>
            <w:jc w:val="center"/>
          </w:pPr>
        </w:p>
      </w:tc>
    </w:tr>
    <w:tr w:rsidR="00FC1AA7">
      <w:trPr>
        <w:trHeight w:val="280"/>
      </w:trPr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1AA7" w:rsidRDefault="00250C34">
          <w:pPr>
            <w:pStyle w:val="Normale1"/>
            <w:keepNext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UNIONE EUROPEA</w:t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1AA7" w:rsidRDefault="00250C34">
          <w:pPr>
            <w:pStyle w:val="Normale1"/>
            <w:keepNext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REPUBBLICA ITALIANA </w:t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1AA7" w:rsidRDefault="00250C34">
          <w:pPr>
            <w:pStyle w:val="Normale1"/>
            <w:keepNext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      REGIONE AUTONOMA</w:t>
          </w:r>
        </w:p>
        <w:p w:rsidR="00FC1AA7" w:rsidRDefault="00250C34">
          <w:pPr>
            <w:pStyle w:val="Normale1"/>
            <w:keepNext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        DELLA SARDEGNA</w:t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1AA7" w:rsidRDefault="00250C34">
          <w:pPr>
            <w:pStyle w:val="Normale1"/>
            <w:keepNext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COMUNE DI SAN TEODORO</w:t>
          </w:r>
        </w:p>
      </w:tc>
      <w:tc>
        <w:tcPr>
          <w:tcW w:w="36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1AA7" w:rsidRDefault="00FC1AA7">
          <w:pPr>
            <w:pStyle w:val="Normale1"/>
            <w:keepNext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FC1AA7" w:rsidRDefault="00250C34">
    <w:pPr>
      <w:pStyle w:val="Normale1"/>
      <w:jc w:val="center"/>
      <w:rPr>
        <w:sz w:val="24"/>
        <w:szCs w:val="24"/>
      </w:rPr>
    </w:pPr>
    <w:r>
      <w:rPr>
        <w:sz w:val="32"/>
        <w:szCs w:val="32"/>
      </w:rPr>
      <w:t>ISTITUTO COMPRENSIVO STATALE SAN TEODORO</w:t>
    </w:r>
  </w:p>
  <w:p w:rsidR="00FC1AA7" w:rsidRDefault="00250C34">
    <w:pPr>
      <w:pStyle w:val="Normale1"/>
      <w:jc w:val="center"/>
      <w:rPr>
        <w:sz w:val="24"/>
        <w:szCs w:val="24"/>
      </w:rPr>
    </w:pPr>
    <w:r>
      <w:rPr>
        <w:sz w:val="24"/>
        <w:szCs w:val="24"/>
      </w:rPr>
      <w:t xml:space="preserve">Via Rinaggiusnc  -  08020 San Teodoro </w:t>
    </w:r>
  </w:p>
  <w:p w:rsidR="00FC1AA7" w:rsidRDefault="00250C34">
    <w:pPr>
      <w:pStyle w:val="Normale1"/>
      <w:widowControl w:val="0"/>
      <w:tabs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</w:rPr>
      <w:tab/>
      <w:t xml:space="preserve">C.M.  SSIC854009       0784/865953   -   fax 0784 865063 </w:t>
    </w:r>
  </w:p>
  <w:p w:rsidR="00FC1AA7" w:rsidRDefault="00250C34">
    <w:pPr>
      <w:pStyle w:val="Normale1"/>
      <w:widowControl w:val="0"/>
      <w:tabs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</w:rPr>
      <w:t xml:space="preserve">e-mail: </w:t>
    </w:r>
    <w:hyperlink r:id="rId5">
      <w:r>
        <w:rPr>
          <w:color w:val="0000FF"/>
          <w:sz w:val="24"/>
          <w:szCs w:val="24"/>
          <w:u w:val="single"/>
        </w:rPr>
        <w:t>ssic854009@istruzione.it</w:t>
      </w:r>
    </w:hyperlink>
    <w:r>
      <w:rPr>
        <w:sz w:val="24"/>
        <w:szCs w:val="24"/>
      </w:rPr>
      <w:t xml:space="preserve">; PEC: </w:t>
    </w:r>
    <w:hyperlink r:id="rId6">
      <w:r>
        <w:rPr>
          <w:color w:val="0000FF"/>
          <w:sz w:val="24"/>
          <w:szCs w:val="24"/>
          <w:u w:val="single"/>
        </w:rPr>
        <w:t>ssic854009@pec.istruzione.it</w:t>
      </w:r>
    </w:hyperlink>
    <w:r>
      <w:rPr>
        <w:sz w:val="24"/>
        <w:szCs w:val="24"/>
      </w:rPr>
      <w:t xml:space="preserve"> –  </w:t>
    </w:r>
    <w:hyperlink r:id="rId7">
      <w:r>
        <w:rPr>
          <w:color w:val="0000FF"/>
          <w:sz w:val="24"/>
          <w:szCs w:val="24"/>
          <w:u w:val="single"/>
        </w:rPr>
        <w:t>www.icsanteodoro.it</w:t>
      </w:r>
    </w:hyperlink>
  </w:p>
  <w:p w:rsidR="00FC1AA7" w:rsidRDefault="00FC1AA7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AA7"/>
    <w:rsid w:val="00024391"/>
    <w:rsid w:val="0010444F"/>
    <w:rsid w:val="00201E05"/>
    <w:rsid w:val="00250C34"/>
    <w:rsid w:val="002F48BE"/>
    <w:rsid w:val="003264A3"/>
    <w:rsid w:val="0049279C"/>
    <w:rsid w:val="004D62F2"/>
    <w:rsid w:val="00571EF8"/>
    <w:rsid w:val="00A54D4E"/>
    <w:rsid w:val="00A8406B"/>
    <w:rsid w:val="00AC7D7F"/>
    <w:rsid w:val="00C9164A"/>
    <w:rsid w:val="00D8784B"/>
    <w:rsid w:val="00ED2496"/>
    <w:rsid w:val="00F46908"/>
    <w:rsid w:val="00FC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C1A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FC1AA7"/>
    <w:pPr>
      <w:keepNext/>
    </w:pPr>
    <w:rPr>
      <w:sz w:val="28"/>
    </w:rPr>
  </w:style>
  <w:style w:type="paragraph" w:styleId="Titolo2">
    <w:name w:val="heading 2"/>
    <w:basedOn w:val="Normale"/>
    <w:next w:val="Normale"/>
    <w:rsid w:val="00FC1AA7"/>
    <w:pPr>
      <w:keepNext/>
      <w:widowControl w:val="0"/>
      <w:outlineLvl w:val="1"/>
    </w:pPr>
    <w:rPr>
      <w:b/>
      <w:bCs/>
      <w:sz w:val="22"/>
      <w:szCs w:val="22"/>
    </w:rPr>
  </w:style>
  <w:style w:type="paragraph" w:styleId="Titolo3">
    <w:name w:val="heading 3"/>
    <w:basedOn w:val="Normale1"/>
    <w:next w:val="Normale1"/>
    <w:rsid w:val="00FC1A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C1A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C1A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C1AA7"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rsid w:val="00FC1AA7"/>
    <w:pPr>
      <w:keepNext/>
      <w:framePr w:hSpace="141" w:wrap="around" w:vAnchor="text" w:hAnchor="page" w:x="187" w:y="1"/>
      <w:suppressOverlap/>
      <w:jc w:val="both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1AA7"/>
  </w:style>
  <w:style w:type="table" w:customStyle="1" w:styleId="TableNormal">
    <w:name w:val="Table Normal"/>
    <w:rsid w:val="00FC1A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C1AA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ientrocorpodeltesto21">
    <w:name w:val="Rientro corpo del testo 21"/>
    <w:basedOn w:val="Normale"/>
    <w:rsid w:val="00FC1AA7"/>
    <w:pPr>
      <w:suppressAutoHyphens w:val="0"/>
      <w:spacing w:after="120" w:line="480" w:lineRule="auto"/>
      <w:ind w:left="283"/>
    </w:pPr>
    <w:rPr>
      <w:lang w:eastAsia="ar-SA"/>
    </w:rPr>
  </w:style>
  <w:style w:type="paragraph" w:customStyle="1" w:styleId="Corpotesto1">
    <w:name w:val="Corpo testo1"/>
    <w:basedOn w:val="Normale"/>
    <w:rsid w:val="00FC1AA7"/>
    <w:rPr>
      <w:sz w:val="28"/>
    </w:rPr>
  </w:style>
  <w:style w:type="paragraph" w:styleId="Intestazione">
    <w:name w:val="header"/>
    <w:basedOn w:val="Normale"/>
    <w:rsid w:val="00FC1AA7"/>
    <w:pPr>
      <w:widowControl w:val="0"/>
      <w:tabs>
        <w:tab w:val="center" w:pos="4819"/>
        <w:tab w:val="right" w:pos="9638"/>
      </w:tabs>
      <w:suppressAutoHyphens w:val="0"/>
    </w:pPr>
    <w:rPr>
      <w:kern w:val="1"/>
      <w:lang w:eastAsia="hi-IN" w:bidi="hi-IN"/>
    </w:rPr>
  </w:style>
  <w:style w:type="paragraph" w:styleId="Pidipagina">
    <w:name w:val="footer"/>
    <w:basedOn w:val="Normale"/>
    <w:rsid w:val="00FC1AA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C1AA7"/>
    <w:rPr>
      <w:sz w:val="22"/>
    </w:rPr>
  </w:style>
  <w:style w:type="paragraph" w:styleId="Testofumetto">
    <w:name w:val="Balloon Text"/>
    <w:basedOn w:val="Normale"/>
    <w:rsid w:val="00FC1AA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FC1AA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FC1AA7"/>
    <w:rPr>
      <w:color w:val="000000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qFormat/>
    <w:rsid w:val="00FC1AA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C1A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1AA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C1AA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C1AA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santeodor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sic854009@pec.istruzione.it" TargetMode="External"/><Relationship Id="rId5" Type="http://schemas.openxmlformats.org/officeDocument/2006/relationships/hyperlink" Target="mailto:ssic854009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2018-09-10T08:17:00Z</cp:lastPrinted>
  <dcterms:created xsi:type="dcterms:W3CDTF">2018-12-09T20:42:00Z</dcterms:created>
  <dcterms:modified xsi:type="dcterms:W3CDTF">2018-12-09T20:42:00Z</dcterms:modified>
</cp:coreProperties>
</file>